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D1" w:rsidRPr="00A9122D" w:rsidRDefault="00CA79D1" w:rsidP="00CA79D1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ascii="Times New Roman" w:eastAsiaTheme="majorEastAsia" w:hAnsi="Times New Roman"/>
          <w:b/>
          <w:smallCaps/>
          <w:spacing w:val="-3"/>
          <w:sz w:val="32"/>
          <w:szCs w:val="32"/>
          <w:u w:val="single"/>
          <w:lang w:val="en-US"/>
        </w:rPr>
      </w:pPr>
      <w:r w:rsidRPr="00A9122D">
        <w:rPr>
          <w:rStyle w:val="Logo"/>
          <w:rFonts w:ascii="Times New Roman" w:eastAsiaTheme="majorEastAsia" w:hAnsi="Times New Roman"/>
          <w:smallCaps/>
          <w:spacing w:val="-3"/>
          <w:sz w:val="32"/>
          <w:szCs w:val="32"/>
          <w:u w:val="single"/>
          <w:lang w:val="en-US"/>
        </w:rPr>
        <w:t>TERMS OF REFERENCES</w:t>
      </w:r>
    </w:p>
    <w:p w:rsidR="00CA79D1" w:rsidRPr="00D74696" w:rsidRDefault="00CA79D1" w:rsidP="00CA79D1">
      <w:pPr>
        <w:pStyle w:val="NoSpacing"/>
        <w:rPr>
          <w:sz w:val="2"/>
          <w:lang w:val="en-GB"/>
        </w:rPr>
      </w:pPr>
    </w:p>
    <w:p w:rsidR="00CA79D1" w:rsidRPr="00D74696" w:rsidRDefault="00CA79D1" w:rsidP="00CA79D1">
      <w:pPr>
        <w:pStyle w:val="Subtitle"/>
        <w:spacing w:after="240"/>
        <w:rPr>
          <w:szCs w:val="24"/>
          <w:lang w:val="en-GB"/>
        </w:rPr>
      </w:pPr>
      <w:r>
        <w:rPr>
          <w:szCs w:val="24"/>
          <w:lang w:val="en-GB"/>
        </w:rPr>
        <w:t xml:space="preserve">REFERENCE: </w:t>
      </w:r>
      <w:r w:rsidRPr="0090315E">
        <w:rPr>
          <w:b w:val="0"/>
          <w:szCs w:val="28"/>
          <w:u w:val="single"/>
          <w:lang w:val="en-GB"/>
        </w:rPr>
        <w:t>P-6</w:t>
      </w:r>
      <w:r w:rsidRPr="0090315E">
        <w:rPr>
          <w:szCs w:val="28"/>
          <w:u w:val="single"/>
          <w:lang w:val="en-GB"/>
        </w:rPr>
        <w:t>, Project 83285715</w:t>
      </w:r>
      <w:r>
        <w:rPr>
          <w:szCs w:val="28"/>
          <w:u w:val="single"/>
          <w:lang w:val="en-GB"/>
        </w:rPr>
        <w:t xml:space="preserve">, </w:t>
      </w:r>
      <w:r w:rsidRPr="00CA79D1">
        <w:rPr>
          <w:szCs w:val="28"/>
          <w:u w:val="single"/>
          <w:lang w:val="en-GB"/>
        </w:rPr>
        <w:t>Market study on population behaviour toward the waste and manual for good practices</w:t>
      </w:r>
      <w:r>
        <w:rPr>
          <w:lang w:val="en-US"/>
        </w:rPr>
        <w:tab/>
      </w:r>
    </w:p>
    <w:p w:rsidR="00CA79D1" w:rsidRPr="00CA79D1" w:rsidRDefault="00CA79D1" w:rsidP="00CA79D1">
      <w:pPr>
        <w:jc w:val="both"/>
        <w:rPr>
          <w:rFonts w:ascii="Times New Roman" w:eastAsia="Calibri" w:hAnsi="Times New Roman"/>
          <w:sz w:val="24"/>
          <w:szCs w:val="24"/>
        </w:rPr>
      </w:pPr>
      <w:r w:rsidRPr="00CA79D1">
        <w:rPr>
          <w:rFonts w:ascii="Times New Roman" w:hAnsi="Times New Roman"/>
          <w:sz w:val="24"/>
          <w:szCs w:val="24"/>
          <w:lang w:val="en-GB"/>
        </w:rPr>
        <w:t xml:space="preserve">Contract for realization the </w:t>
      </w:r>
      <w:r w:rsidRPr="00CA79D1">
        <w:rPr>
          <w:rFonts w:ascii="Times New Roman" w:hAnsi="Times New Roman"/>
          <w:sz w:val="24"/>
          <w:szCs w:val="24"/>
          <w:lang w:val="en-GB"/>
        </w:rPr>
        <w:t>Market study on population behaviour toward the waste and manual for good practices</w:t>
      </w:r>
      <w:r w:rsidRPr="00CA79D1">
        <w:rPr>
          <w:rFonts w:ascii="Times New Roman" w:hAnsi="Times New Roman"/>
          <w:sz w:val="24"/>
          <w:szCs w:val="24"/>
          <w:lang w:val="en-GB"/>
        </w:rPr>
        <w:t xml:space="preserve">, project </w:t>
      </w:r>
      <w:r w:rsidRPr="00CA79D1">
        <w:rPr>
          <w:rFonts w:ascii="Times New Roman" w:hAnsi="Times New Roman"/>
          <w:b/>
          <w:sz w:val="24"/>
          <w:szCs w:val="24"/>
          <w:lang w:val="en-GB"/>
        </w:rPr>
        <w:t>“</w:t>
      </w:r>
      <w:r w:rsidRPr="00CA79D1">
        <w:rPr>
          <w:rFonts w:ascii="Times New Roman" w:eastAsia="Calibri" w:hAnsi="Times New Roman"/>
          <w:sz w:val="24"/>
          <w:szCs w:val="24"/>
        </w:rPr>
        <w:t>Cross-border rural network for green environment</w:t>
      </w:r>
      <w:r w:rsidRPr="00CA79D1">
        <w:rPr>
          <w:rFonts w:ascii="Times New Roman" w:hAnsi="Times New Roman"/>
          <w:b/>
          <w:sz w:val="24"/>
          <w:szCs w:val="24"/>
          <w:lang w:val="en-GB"/>
        </w:rPr>
        <w:t xml:space="preserve">”, contract no. </w:t>
      </w:r>
      <w:r w:rsidRPr="00CA79D1">
        <w:rPr>
          <w:rFonts w:ascii="Times New Roman" w:hAnsi="Times New Roman"/>
          <w:b/>
          <w:bCs/>
          <w:sz w:val="24"/>
          <w:szCs w:val="24"/>
          <w:lang w:val="ro-RO"/>
        </w:rPr>
        <w:t>83285715</w:t>
      </w:r>
      <w:r w:rsidRPr="00CA79D1">
        <w:rPr>
          <w:rFonts w:ascii="Times New Roman" w:hAnsi="Times New Roman"/>
          <w:sz w:val="24"/>
          <w:szCs w:val="24"/>
          <w:lang w:val="en-GB"/>
        </w:rPr>
        <w:t xml:space="preserve"> is financed by EU through Eastern Partnership Territorial Cooperation Programmes, Cross Border Cooperation </w:t>
      </w:r>
      <w:r w:rsidRPr="00CA79D1">
        <w:rPr>
          <w:rFonts w:ascii="Times New Roman" w:hAnsi="Times New Roman"/>
          <w:sz w:val="24"/>
          <w:szCs w:val="24"/>
        </w:rPr>
        <w:t xml:space="preserve">Programme Moldova – Ukraine and implemented during the period 26.04.2018 – 31.01.2019. </w:t>
      </w:r>
    </w:p>
    <w:p w:rsidR="00CA79D1" w:rsidRPr="00D74696" w:rsidRDefault="00CA79D1" w:rsidP="00CA79D1">
      <w:pPr>
        <w:pStyle w:val="Subtitle"/>
        <w:spacing w:after="120"/>
        <w:ind w:left="-142" w:right="-284"/>
        <w:jc w:val="both"/>
        <w:rPr>
          <w:b w:val="0"/>
          <w:sz w:val="24"/>
          <w:szCs w:val="24"/>
          <w:lang w:val="en-GB"/>
        </w:rPr>
      </w:pPr>
      <w:r w:rsidRPr="003B408A">
        <w:rPr>
          <w:b w:val="0"/>
          <w:sz w:val="24"/>
          <w:szCs w:val="24"/>
          <w:lang w:val="en-GB"/>
        </w:rPr>
        <w:t xml:space="preserve"> </w:t>
      </w:r>
      <w:r w:rsidRPr="00577BDF">
        <w:rPr>
          <w:rStyle w:val="shorttext"/>
          <w:b w:val="0"/>
          <w:sz w:val="24"/>
          <w:szCs w:val="24"/>
          <w:lang w:val="en"/>
        </w:rPr>
        <w:t>The technical specifications are presented below</w:t>
      </w:r>
      <w:r w:rsidRPr="003B408A">
        <w:rPr>
          <w:rStyle w:val="shorttext"/>
          <w:b w:val="0"/>
          <w:szCs w:val="24"/>
          <w:lang w:val="en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CA79D1" w:rsidRPr="0060779E" w:rsidTr="00F308F0">
        <w:trPr>
          <w:trHeight w:val="7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D1" w:rsidRPr="0060779E" w:rsidRDefault="00CA79D1" w:rsidP="00F308F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60779E">
              <w:rPr>
                <w:rFonts w:ascii="Times New Roman" w:hAnsi="Times New Roman"/>
                <w:b/>
                <w:sz w:val="24"/>
                <w:szCs w:val="24"/>
              </w:rPr>
              <w:t xml:space="preserve">Type of </w:t>
            </w:r>
            <w:r w:rsidRPr="006077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D1" w:rsidRPr="0060779E" w:rsidRDefault="00CA79D1" w:rsidP="00F308F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60779E">
              <w:rPr>
                <w:rFonts w:ascii="Times New Roman" w:hAnsi="Times New Roman"/>
                <w:b/>
                <w:sz w:val="24"/>
                <w:szCs w:val="24"/>
              </w:rPr>
              <w:t>Technical specifications</w:t>
            </w:r>
          </w:p>
        </w:tc>
      </w:tr>
      <w:tr w:rsidR="00CA79D1" w:rsidRPr="0060779E" w:rsidTr="00F308F0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D1" w:rsidRPr="0060779E" w:rsidRDefault="00CA79D1" w:rsidP="00CA79D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60779E">
              <w:rPr>
                <w:rFonts w:ascii="Times New Roman" w:hAnsi="Times New Roman"/>
                <w:sz w:val="24"/>
                <w:szCs w:val="24"/>
                <w:lang w:val="en-GB"/>
              </w:rPr>
              <w:t>Market study on population behaviour toward the waste and manual for good practices</w:t>
            </w:r>
            <w:r w:rsidRPr="006077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D1" w:rsidRPr="0060779E" w:rsidRDefault="00CA79D1" w:rsidP="00CA79D1">
            <w:pPr>
              <w:numPr>
                <w:ilvl w:val="0"/>
                <w:numId w:val="11"/>
              </w:numPr>
              <w:spacing w:before="0" w:after="0"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Number of study: 1 </w:t>
            </w:r>
            <w:r w:rsidR="00D60501" w:rsidRPr="0060779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Market study on population behaviour toward the waste </w:t>
            </w:r>
          </w:p>
          <w:p w:rsidR="00D60501" w:rsidRPr="0060779E" w:rsidRDefault="00D60501" w:rsidP="00CA79D1">
            <w:pPr>
              <w:numPr>
                <w:ilvl w:val="0"/>
                <w:numId w:val="11"/>
              </w:numPr>
              <w:spacing w:before="0" w:after="0"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60779E">
              <w:rPr>
                <w:rFonts w:ascii="Times New Roman" w:hAnsi="Times New Roman"/>
                <w:sz w:val="24"/>
                <w:szCs w:val="24"/>
                <w:lang w:val="en-GB"/>
              </w:rPr>
              <w:t>Num</w:t>
            </w:r>
            <w:bookmarkStart w:id="0" w:name="_GoBack"/>
            <w:bookmarkEnd w:id="0"/>
            <w:r w:rsidRPr="0060779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ber of manuals: 1 </w:t>
            </w:r>
            <w:r w:rsidR="0060779E" w:rsidRPr="0060779E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60779E">
              <w:rPr>
                <w:rFonts w:ascii="Times New Roman" w:hAnsi="Times New Roman"/>
                <w:sz w:val="24"/>
                <w:szCs w:val="24"/>
                <w:lang w:val="en-GB"/>
              </w:rPr>
              <w:t>anual for good practices</w:t>
            </w:r>
          </w:p>
          <w:p w:rsidR="00AB0FA4" w:rsidRPr="0060779E" w:rsidRDefault="00CA79D1" w:rsidP="00AB0FA4">
            <w:pPr>
              <w:numPr>
                <w:ilvl w:val="0"/>
                <w:numId w:val="11"/>
              </w:numPr>
              <w:spacing w:before="0" w:after="0"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60779E">
              <w:rPr>
                <w:rFonts w:ascii="Times New Roman" w:hAnsi="Times New Roman"/>
                <w:sz w:val="24"/>
                <w:szCs w:val="24"/>
                <w:lang w:val="en"/>
              </w:rPr>
              <w:t>Period:</w:t>
            </w:r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 August - September</w:t>
            </w:r>
            <w:r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 2018;</w:t>
            </w:r>
          </w:p>
          <w:p w:rsidR="00AB0FA4" w:rsidRPr="0060779E" w:rsidRDefault="00CA79D1" w:rsidP="00AB0FA4">
            <w:pPr>
              <w:numPr>
                <w:ilvl w:val="0"/>
                <w:numId w:val="11"/>
              </w:numPr>
              <w:spacing w:before="0" w:after="0"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60779E">
              <w:rPr>
                <w:rFonts w:ascii="Times New Roman" w:hAnsi="Times New Roman"/>
                <w:sz w:val="24"/>
                <w:szCs w:val="24"/>
                <w:lang w:val="en"/>
              </w:rPr>
              <w:t>Location:</w:t>
            </w:r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 Republic of Moldova: communes</w:t>
            </w:r>
            <w:r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Cărpineni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Voinescu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Mingir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Neg</w:t>
            </w:r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rea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Sofia; Ukraine: localities: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Cecelnik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Cernovogrebeliska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Bilokaminsca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Tartațika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Roghizvkiv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Bundarivschii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Katashin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Jabocriciko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Oligopoli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Stratievschaia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Liubomirschii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Berizko-Cecelnitki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Verbskii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Luziskii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Bitavschii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>Curenivschii</w:t>
            </w:r>
            <w:proofErr w:type="spellEnd"/>
            <w:r w:rsidR="00AB0FA4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, Vinnitsa region </w:t>
            </w:r>
          </w:p>
          <w:p w:rsidR="00AB0FA4" w:rsidRPr="0060779E" w:rsidRDefault="00CA79D1" w:rsidP="00AB0FA4">
            <w:pPr>
              <w:numPr>
                <w:ilvl w:val="0"/>
                <w:numId w:val="11"/>
              </w:numPr>
              <w:spacing w:before="0" w:after="0"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The aim of 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>this ac</w:t>
            </w:r>
            <w:r w:rsidR="00AB0FA4"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tivity is to conduct an initial 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market study </w:t>
            </w:r>
            <w:r w:rsidR="00AB0FA4" w:rsidRPr="0060779E">
              <w:rPr>
                <w:rFonts w:ascii="Times New Roman" w:hAnsi="Times New Roman"/>
                <w:sz w:val="24"/>
                <w:szCs w:val="24"/>
                <w:lang w:val="en-US"/>
              </w:rPr>
              <w:t>in order t</w:t>
            </w:r>
            <w:r w:rsidR="00AB0FA4" w:rsidRPr="0060779E">
              <w:rPr>
                <w:rFonts w:ascii="Times New Roman" w:hAnsi="Times New Roman"/>
                <w:sz w:val="24"/>
                <w:szCs w:val="24"/>
                <w:lang w:val="en-US"/>
              </w:rPr>
              <w:t>o identify the needs of individuals towards waste in order to improve the environmental conditions in the two countries, Republic of Moldova and Ukraine.</w:t>
            </w:r>
          </w:p>
          <w:p w:rsidR="00AB0FA4" w:rsidRPr="0060779E" w:rsidRDefault="00AB0FA4" w:rsidP="00AB0FA4">
            <w:pPr>
              <w:numPr>
                <w:ilvl w:val="0"/>
                <w:numId w:val="11"/>
              </w:numPr>
              <w:spacing w:before="0" w:after="0"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>The study will offer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profile of situation concerning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ividual behavior towards waste: 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produced quantity, types of waste, storage, specific problems in the </w:t>
            </w:r>
            <w:r w:rsidR="00D60501" w:rsidRPr="0060779E">
              <w:rPr>
                <w:rFonts w:ascii="Times New Roman" w:hAnsi="Times New Roman"/>
                <w:sz w:val="24"/>
                <w:szCs w:val="24"/>
                <w:lang w:val="en-US"/>
              </w:rPr>
              <w:t>collecting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waste process, attitude towards environmental challenges in Moldova and in the world, civic engagement, sources of information, </w:t>
            </w:r>
            <w:proofErr w:type="gramStart"/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>suitable</w:t>
            </w:r>
            <w:proofErr w:type="gramEnd"/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actions for des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igning an information campaign. 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market study will have an impact on assessing how to motivate the </w:t>
            </w:r>
            <w:r w:rsidR="00D60501" w:rsidRPr="0060779E">
              <w:rPr>
                <w:rFonts w:ascii="Times New Roman" w:hAnsi="Times New Roman"/>
                <w:sz w:val="24"/>
                <w:szCs w:val="24"/>
                <w:lang w:val="en-US"/>
              </w:rPr>
              <w:t>behavioral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change. Its outcomes will provide the customized information to be included in the good 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practices manual that becomes a useful tool for the stakeholders in this region that has never been done before and that presents the information in a concentrated and reader-friendly manner.</w:t>
            </w:r>
          </w:p>
          <w:p w:rsidR="00CA79D1" w:rsidRPr="0060779E" w:rsidRDefault="00D60501" w:rsidP="00CA79D1">
            <w:pPr>
              <w:numPr>
                <w:ilvl w:val="0"/>
                <w:numId w:val="11"/>
              </w:numPr>
              <w:spacing w:before="0" w:after="0"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The </w:t>
            </w:r>
            <w:r w:rsidR="00CA79D1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market study represents one of the activities of the project, realized in order to </w:t>
            </w:r>
            <w:r w:rsidRPr="0060779E">
              <w:rPr>
                <w:rFonts w:ascii="Times New Roman" w:hAnsi="Times New Roman"/>
                <w:sz w:val="24"/>
                <w:szCs w:val="24"/>
                <w:lang w:val="en"/>
              </w:rPr>
              <w:t>analyze</w:t>
            </w:r>
            <w:r w:rsidR="00CA79D1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 the actual situation of the</w:t>
            </w:r>
            <w:r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 waste management and collection</w:t>
            </w:r>
            <w:r w:rsidR="00CA79D1" w:rsidRPr="0060779E">
              <w:rPr>
                <w:rFonts w:ascii="Times New Roman" w:hAnsi="Times New Roman"/>
                <w:sz w:val="24"/>
                <w:szCs w:val="24"/>
                <w:lang w:val="en"/>
              </w:rPr>
              <w:t xml:space="preserve"> sector and to identify opportunities of development</w:t>
            </w:r>
          </w:p>
          <w:p w:rsidR="00CA79D1" w:rsidRPr="0060779E" w:rsidRDefault="00CA79D1" w:rsidP="00D60501">
            <w:pPr>
              <w:numPr>
                <w:ilvl w:val="0"/>
                <w:numId w:val="11"/>
              </w:numPr>
              <w:spacing w:before="0" w:after="0"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contractor must realize the design of </w:t>
            </w:r>
            <w:r w:rsidR="00D60501" w:rsidRPr="0060779E"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 w:rsidRPr="0060779E">
              <w:rPr>
                <w:rFonts w:ascii="Times New Roman" w:hAnsi="Times New Roman"/>
                <w:sz w:val="24"/>
                <w:szCs w:val="24"/>
                <w:lang w:val="en-US"/>
              </w:rPr>
              <w:t>, is responsible for production and finding the information, translation of the materials in Ukrainian.</w:t>
            </w:r>
          </w:p>
        </w:tc>
      </w:tr>
      <w:tr w:rsidR="00CA79D1" w:rsidRPr="0060779E" w:rsidTr="00F308F0">
        <w:trPr>
          <w:trHeight w:val="4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D1" w:rsidRPr="0060779E" w:rsidRDefault="00CA79D1" w:rsidP="00F308F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6077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Estimated total value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D1" w:rsidRPr="0060779E" w:rsidRDefault="00CA79D1" w:rsidP="00F308F0">
            <w:pPr>
              <w:ind w:left="317"/>
              <w:rPr>
                <w:rFonts w:ascii="Times New Roman" w:hAnsi="Times New Roman"/>
                <w:b/>
                <w:sz w:val="24"/>
                <w:szCs w:val="24"/>
                <w:lang w:val="en" w:eastAsia="en-GB"/>
              </w:rPr>
            </w:pPr>
            <w:r w:rsidRPr="0060779E">
              <w:rPr>
                <w:rFonts w:ascii="Times New Roman" w:hAnsi="Times New Roman"/>
                <w:b/>
                <w:sz w:val="24"/>
                <w:szCs w:val="24"/>
                <w:lang w:val="en"/>
              </w:rPr>
              <w:t>15</w:t>
            </w:r>
            <w:r w:rsidRPr="0060779E">
              <w:rPr>
                <w:rFonts w:ascii="Times New Roman" w:hAnsi="Times New Roman"/>
                <w:b/>
                <w:sz w:val="24"/>
                <w:szCs w:val="24"/>
                <w:lang w:val="en"/>
              </w:rPr>
              <w:t xml:space="preserve"> 000 EURO</w:t>
            </w:r>
          </w:p>
        </w:tc>
      </w:tr>
    </w:tbl>
    <w:p w:rsidR="00CA79D1" w:rsidRPr="00280437" w:rsidRDefault="00CA79D1" w:rsidP="00CA79D1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sz w:val="24"/>
          <w:szCs w:val="24"/>
          <w:lang w:val="en-US"/>
        </w:rPr>
      </w:pPr>
      <w:r w:rsidRPr="00280437">
        <w:rPr>
          <w:rStyle w:val="Logo"/>
          <w:rFonts w:ascii="Times New Roman" w:eastAsiaTheme="majorEastAsia" w:hAnsi="Times New Roman"/>
          <w:spacing w:val="-3"/>
          <w:sz w:val="24"/>
          <w:szCs w:val="24"/>
          <w:lang w:val="en-US"/>
        </w:rPr>
        <w:t>The contracting period for the realization the</w:t>
      </w:r>
      <w:r w:rsidR="00280437" w:rsidRPr="00280437">
        <w:rPr>
          <w:rStyle w:val="Logo"/>
          <w:rFonts w:ascii="Times New Roman" w:eastAsiaTheme="majorEastAsia" w:hAnsi="Times New Roman"/>
          <w:spacing w:val="-3"/>
          <w:sz w:val="24"/>
          <w:szCs w:val="24"/>
          <w:lang w:val="en-US"/>
        </w:rPr>
        <w:t xml:space="preserve"> </w:t>
      </w:r>
      <w:r w:rsidR="00280437" w:rsidRPr="00280437">
        <w:rPr>
          <w:rFonts w:ascii="Times New Roman" w:hAnsi="Times New Roman"/>
          <w:sz w:val="24"/>
          <w:szCs w:val="24"/>
          <w:lang w:val="en-GB"/>
        </w:rPr>
        <w:t>Market study on population behaviour toward the waste and manual for good practices</w:t>
      </w:r>
      <w:r w:rsidRPr="00280437">
        <w:rPr>
          <w:rStyle w:val="Logo"/>
          <w:rFonts w:ascii="Times New Roman" w:eastAsiaTheme="majorEastAsia" w:hAnsi="Times New Roman"/>
          <w:spacing w:val="-3"/>
          <w:sz w:val="24"/>
          <w:szCs w:val="24"/>
          <w:lang w:val="en-US"/>
        </w:rPr>
        <w:t xml:space="preserve"> start on the day of the signing the contract un</w:t>
      </w:r>
      <w:r w:rsidRPr="00280437">
        <w:rPr>
          <w:rStyle w:val="Logo"/>
          <w:rFonts w:ascii="Times New Roman" w:eastAsiaTheme="majorEastAsia" w:hAnsi="Times New Roman"/>
          <w:spacing w:val="-3"/>
          <w:sz w:val="24"/>
          <w:szCs w:val="24"/>
          <w:lang w:val="en-US"/>
        </w:rPr>
        <w:t>til and it is finishing at 30.12</w:t>
      </w:r>
      <w:r w:rsidRPr="00280437">
        <w:rPr>
          <w:rStyle w:val="Logo"/>
          <w:rFonts w:ascii="Times New Roman" w:eastAsiaTheme="majorEastAsia" w:hAnsi="Times New Roman"/>
          <w:spacing w:val="-3"/>
          <w:sz w:val="24"/>
          <w:szCs w:val="24"/>
          <w:lang w:val="en-US"/>
        </w:rPr>
        <w:t>.2018.</w:t>
      </w:r>
    </w:p>
    <w:p w:rsidR="00203021" w:rsidRPr="00203021" w:rsidRDefault="00203021" w:rsidP="00203021">
      <w:pPr>
        <w:jc w:val="right"/>
        <w:rPr>
          <w:rFonts w:ascii="Times New Roman" w:hAnsi="Times New Roman"/>
          <w:b/>
          <w:sz w:val="22"/>
          <w:szCs w:val="22"/>
          <w:lang w:val="en-GB"/>
        </w:rPr>
      </w:pPr>
      <w:r w:rsidRPr="00203021">
        <w:rPr>
          <w:rFonts w:ascii="Times New Roman" w:hAnsi="Times New Roman"/>
          <w:b/>
          <w:sz w:val="22"/>
          <w:szCs w:val="22"/>
          <w:lang w:val="en-GB"/>
        </w:rPr>
        <w:t xml:space="preserve">Ion </w:t>
      </w:r>
      <w:proofErr w:type="spellStart"/>
      <w:r w:rsidRPr="00203021">
        <w:rPr>
          <w:rFonts w:ascii="Times New Roman" w:hAnsi="Times New Roman"/>
          <w:b/>
          <w:sz w:val="22"/>
          <w:szCs w:val="22"/>
          <w:lang w:val="en-GB"/>
        </w:rPr>
        <w:t>Cărpineanu</w:t>
      </w:r>
      <w:proofErr w:type="spellEnd"/>
      <w:r w:rsidRPr="00203021">
        <w:rPr>
          <w:rFonts w:ascii="Times New Roman" w:hAnsi="Times New Roman"/>
          <w:b/>
          <w:sz w:val="22"/>
          <w:szCs w:val="22"/>
          <w:lang w:val="en-GB"/>
        </w:rPr>
        <w:t>,</w:t>
      </w:r>
    </w:p>
    <w:p w:rsidR="00C366FD" w:rsidRPr="00203021" w:rsidRDefault="00203021" w:rsidP="00203021">
      <w:pPr>
        <w:jc w:val="right"/>
        <w:rPr>
          <w:b/>
        </w:rPr>
      </w:pPr>
      <w:r w:rsidRPr="00203021">
        <w:rPr>
          <w:rFonts w:ascii="Times New Roman" w:hAnsi="Times New Roman"/>
          <w:b/>
          <w:sz w:val="22"/>
          <w:szCs w:val="22"/>
          <w:lang w:val="en-GB"/>
        </w:rPr>
        <w:t xml:space="preserve">Mayor, </w:t>
      </w:r>
      <w:proofErr w:type="spellStart"/>
      <w:r w:rsidRPr="00203021">
        <w:rPr>
          <w:rFonts w:ascii="Times New Roman" w:hAnsi="Times New Roman"/>
          <w:b/>
          <w:sz w:val="22"/>
          <w:szCs w:val="22"/>
          <w:lang w:val="en-GB"/>
        </w:rPr>
        <w:t>Carpineni</w:t>
      </w:r>
      <w:proofErr w:type="spellEnd"/>
      <w:r w:rsidRPr="00203021">
        <w:rPr>
          <w:rFonts w:ascii="Times New Roman" w:hAnsi="Times New Roman"/>
          <w:b/>
          <w:sz w:val="22"/>
          <w:szCs w:val="22"/>
          <w:lang w:val="en-GB"/>
        </w:rPr>
        <w:t xml:space="preserve"> Village</w:t>
      </w:r>
    </w:p>
    <w:sectPr w:rsidR="00C366FD" w:rsidRPr="00203021" w:rsidSect="00C36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0" w:right="851" w:bottom="426" w:left="1701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70E" w:rsidRDefault="007C070E" w:rsidP="00FF3855">
      <w:pPr>
        <w:spacing w:after="0"/>
      </w:pPr>
      <w:r>
        <w:separator/>
      </w:r>
    </w:p>
  </w:endnote>
  <w:endnote w:type="continuationSeparator" w:id="0">
    <w:p w:rsidR="007C070E" w:rsidRDefault="007C070E" w:rsidP="00FF3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Default="00245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Pr="0030562E" w:rsidRDefault="00245254" w:rsidP="00E6362D">
    <w:pPr>
      <w:tabs>
        <w:tab w:val="left" w:pos="3780"/>
      </w:tabs>
      <w:spacing w:after="0"/>
      <w:rPr>
        <w:rFonts w:ascii="Times New Roman" w:hAnsi="Times New Roman"/>
        <w:color w:val="000000"/>
        <w:sz w:val="14"/>
        <w:szCs w:val="16"/>
        <w:lang w:val="en-US" w:eastAsia="ru-RU"/>
      </w:rPr>
    </w:pPr>
    <w:r w:rsidRPr="00476B15">
      <w:rPr>
        <w:sz w:val="4"/>
        <w:lang w:val="ro-RO"/>
      </w:rPr>
      <w:t xml:space="preserve">                  </w:t>
    </w:r>
    <w:r w:rsidRPr="0030562E">
      <w:rPr>
        <w:rFonts w:ascii="Times New Roman" w:hAnsi="Times New Roman"/>
        <w:color w:val="000000"/>
        <w:sz w:val="14"/>
        <w:szCs w:val="16"/>
        <w:lang w:val="en-US" w:eastAsia="ru-RU"/>
      </w:rPr>
      <w:t xml:space="preserve">          This project is implemented by</w:t>
    </w:r>
  </w:p>
  <w:p w:rsidR="00245254" w:rsidRPr="0030562E" w:rsidRDefault="00245254" w:rsidP="00E6362D">
    <w:pPr>
      <w:tabs>
        <w:tab w:val="left" w:pos="3780"/>
      </w:tabs>
      <w:spacing w:after="0"/>
      <w:rPr>
        <w:rFonts w:ascii="Times New Roman" w:hAnsi="Times New Roman"/>
        <w:sz w:val="24"/>
        <w:szCs w:val="24"/>
        <w:lang w:val="ro-RO" w:eastAsia="ru-RU"/>
      </w:rPr>
    </w:pPr>
    <w:r w:rsidRPr="0030562E">
      <w:rPr>
        <w:rFonts w:ascii="Times New Roman" w:hAnsi="Times New Roman"/>
        <w:sz w:val="24"/>
        <w:szCs w:val="24"/>
        <w:lang w:val="ro-RO" w:eastAsia="ru-RU"/>
      </w:rPr>
      <w:t xml:space="preserve">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1190" cy="554990"/>
          <wp:effectExtent l="0" t="0" r="0" b="0"/>
          <wp:docPr id="5" name="Picture 5" descr="sper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ran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413385" cy="565785"/>
          <wp:effectExtent l="0" t="0" r="5715" b="5715"/>
          <wp:docPr id="1" name="Picture 1" descr="Chechelnyk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helnyk_g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</w:t>
    </w:r>
    <w:r>
      <w:rPr>
        <w:rFonts w:ascii="Times New Roman" w:hAnsi="Times New Roman"/>
        <w:sz w:val="24"/>
        <w:szCs w:val="24"/>
        <w:lang w:val="ro-RO" w:eastAsia="ru-RU"/>
      </w:rPr>
      <w:t xml:space="preserve">           </w:t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103630" cy="701040"/>
          <wp:effectExtent l="0" t="0" r="127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012190" cy="56705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5254" w:rsidRPr="0030562E" w:rsidRDefault="00245254" w:rsidP="00E6362D">
    <w:pPr>
      <w:tabs>
        <w:tab w:val="left" w:pos="3780"/>
      </w:tabs>
      <w:spacing w:after="0"/>
      <w:rPr>
        <w:rFonts w:ascii="Calibri" w:hAnsi="Calibri" w:cs="Calibri"/>
        <w:sz w:val="24"/>
        <w:szCs w:val="24"/>
        <w:lang w:val="en-US" w:eastAsia="ru-RU"/>
      </w:rPr>
    </w:pPr>
    <w:r w:rsidRPr="0030562E">
      <w:rPr>
        <w:b/>
        <w:color w:val="000000"/>
        <w:sz w:val="14"/>
        <w:szCs w:val="14"/>
        <w:lang w:val="pl-PL"/>
      </w:rPr>
      <w:t xml:space="preserve"> </w:t>
    </w:r>
    <w:hyperlink r:id="rId6" w:history="1">
      <w:r w:rsidRPr="0030562E">
        <w:rPr>
          <w:rFonts w:ascii="Calibri" w:hAnsi="Calibri" w:cs="Calibri"/>
          <w:color w:val="0563C1"/>
          <w:sz w:val="14"/>
          <w:szCs w:val="14"/>
          <w:u w:val="single"/>
          <w:lang w:val="en-US"/>
        </w:rPr>
        <w:t>www.carpineni.md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7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www.carpineni.speranța.ro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8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http://chechelnik.selrada.org.ua/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</w:t>
    </w:r>
  </w:p>
  <w:p w:rsidR="00245254" w:rsidRPr="00E6362D" w:rsidRDefault="00245254" w:rsidP="00E636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Default="00245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70E" w:rsidRDefault="007C070E" w:rsidP="00FF3855">
      <w:pPr>
        <w:spacing w:after="0"/>
      </w:pPr>
      <w:r>
        <w:separator/>
      </w:r>
    </w:p>
  </w:footnote>
  <w:footnote w:type="continuationSeparator" w:id="0">
    <w:p w:rsidR="007C070E" w:rsidRDefault="007C070E" w:rsidP="00FF38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Default="00245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Pr="004B2C00" w:rsidRDefault="00245254" w:rsidP="00B8507E">
    <w:pPr>
      <w:pStyle w:val="Header"/>
      <w:jc w:val="right"/>
      <w:rPr>
        <w:sz w:val="8"/>
      </w:rPr>
    </w:pPr>
  </w:p>
  <w:tbl>
    <w:tblPr>
      <w:tblStyle w:val="TableGrid"/>
      <w:tblW w:w="1102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26"/>
      <w:gridCol w:w="6660"/>
      <w:gridCol w:w="1843"/>
    </w:tblGrid>
    <w:tr w:rsidR="00245254" w:rsidTr="004B4A25">
      <w:trPr>
        <w:trHeight w:val="1014"/>
      </w:trPr>
      <w:tc>
        <w:tcPr>
          <w:tcW w:w="2526" w:type="dxa"/>
          <w:vMerge w:val="restart"/>
        </w:tcPr>
        <w:p w:rsidR="00245254" w:rsidRDefault="00245254" w:rsidP="002100F2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GB" w:eastAsia="en-GB"/>
            </w:rPr>
            <w:drawing>
              <wp:inline distT="0" distB="0" distL="0" distR="0" wp14:anchorId="3A5CA6AA" wp14:editId="0F72A067">
                <wp:extent cx="1464275" cy="878400"/>
                <wp:effectExtent l="0" t="0" r="3175" b="0"/>
                <wp:docPr id="10" name="Рисунок 10" descr="C:\Users\EuroOil\Documents\NetSpeakerphone\Received Files\Andrii Kavunets\::::5. Images HR:flag_2colo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roOil\Documents\NetSpeakerphone\Received Files\Andrii Kavunets\::::5. Images HR:flag_2colo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75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45254" w:rsidRPr="004B2C00" w:rsidRDefault="00245254" w:rsidP="00F40290">
          <w:pPr>
            <w:jc w:val="center"/>
            <w:rPr>
              <w:spacing w:val="-4"/>
              <w:sz w:val="16"/>
              <w:szCs w:val="16"/>
              <w:lang w:val="uk-UA"/>
            </w:rPr>
          </w:pPr>
          <w:r w:rsidRPr="004B2C00">
            <w:rPr>
              <w:noProof/>
              <w:spacing w:val="-4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748352" behindDoc="0" locked="0" layoutInCell="1" allowOverlap="1" wp14:anchorId="3B803E53" wp14:editId="41E3C4C1">
                    <wp:simplePos x="0" y="0"/>
                    <wp:positionH relativeFrom="column">
                      <wp:posOffset>1641506131</wp:posOffset>
                    </wp:positionH>
                    <wp:positionV relativeFrom="paragraph">
                      <wp:posOffset>-1768968395</wp:posOffset>
                    </wp:positionV>
                    <wp:extent cx="2743200" cy="349250"/>
                    <wp:effectExtent l="0" t="0" r="0" b="12700"/>
                    <wp:wrapNone/>
                    <wp:docPr id="9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5254" w:rsidRPr="008D4F9D" w:rsidRDefault="00245254" w:rsidP="0052418C">
                                <w:pPr>
                                  <w:spacing w:line="360" w:lineRule="auto"/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D4F9D"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This project is funded by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803E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129252.45pt;margin-top:-139288.85pt;width:3in;height:2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+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" filled="f" stroked="f">
                    <v:textbox inset="0,0,0,0">
                      <w:txbxContent>
                        <w:p w:rsidR="00245254" w:rsidRPr="008D4F9D" w:rsidRDefault="00245254" w:rsidP="0052418C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8D4F9D"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This project is funded by The European Union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B2C00">
            <w:rPr>
              <w:spacing w:val="-4"/>
              <w:sz w:val="16"/>
              <w:szCs w:val="16"/>
              <w:lang w:val="en-US"/>
            </w:rPr>
            <w:t>This project is co-funded</w:t>
          </w:r>
        </w:p>
        <w:p w:rsidR="00245254" w:rsidRPr="002100F2" w:rsidRDefault="00245254" w:rsidP="00F40290">
          <w:pPr>
            <w:jc w:val="center"/>
            <w:rPr>
              <w:lang w:val="en-US"/>
            </w:rPr>
          </w:pPr>
          <w:r w:rsidRPr="004B2C00">
            <w:rPr>
              <w:spacing w:val="-4"/>
              <w:sz w:val="16"/>
              <w:szCs w:val="16"/>
              <w:lang w:val="en-US"/>
            </w:rPr>
            <w:t>by the</w:t>
          </w:r>
          <w:r w:rsidRPr="004B2C00">
            <w:rPr>
              <w:spacing w:val="-4"/>
              <w:sz w:val="16"/>
              <w:szCs w:val="16"/>
              <w:lang w:val="uk-UA"/>
            </w:rPr>
            <w:t xml:space="preserve"> </w:t>
          </w:r>
          <w:r w:rsidRPr="004B2C00">
            <w:rPr>
              <w:spacing w:val="-4"/>
              <w:sz w:val="16"/>
              <w:szCs w:val="16"/>
              <w:lang w:val="en-US"/>
            </w:rPr>
            <w:t>European Union</w:t>
          </w:r>
        </w:p>
      </w:tc>
      <w:tc>
        <w:tcPr>
          <w:tcW w:w="6660" w:type="dxa"/>
        </w:tcPr>
        <w:p w:rsidR="00245254" w:rsidRPr="004B4A25" w:rsidRDefault="00245254" w:rsidP="00B8507E">
          <w:pPr>
            <w:pStyle w:val="Header"/>
            <w:jc w:val="right"/>
            <w:rPr>
              <w:lang w:val="en-US"/>
            </w:rPr>
          </w:pPr>
        </w:p>
        <w:p w:rsidR="00245254" w:rsidRDefault="00245254" w:rsidP="00C51F4D">
          <w:pPr>
            <w:spacing w:before="0" w:after="0"/>
            <w:jc w:val="center"/>
            <w:rPr>
              <w:rFonts w:ascii="Calibri" w:eastAsia="Calibri" w:hAnsi="Calibri"/>
              <w:color w:val="153A85"/>
              <w:lang w:val="en-GB"/>
            </w:rPr>
          </w:pPr>
          <w:r w:rsidRPr="00E816DD">
            <w:rPr>
              <w:rFonts w:ascii="Calibri" w:eastAsia="Calibri" w:hAnsi="Calibri"/>
              <w:color w:val="153A85"/>
              <w:lang w:val="en-GB"/>
            </w:rPr>
            <w:t>Cross-border rural network for green environment</w:t>
          </w:r>
        </w:p>
        <w:p w:rsidR="00245254" w:rsidRPr="0030562E" w:rsidRDefault="00245254" w:rsidP="00C51F4D">
          <w:pPr>
            <w:spacing w:before="0" w:after="0"/>
            <w:jc w:val="center"/>
            <w:rPr>
              <w:rFonts w:ascii="Calibri" w:hAnsi="Calibri" w:cs="Calibri"/>
              <w:color w:val="153A85"/>
              <w:shd w:val="clear" w:color="auto" w:fill="FFFFFF"/>
            </w:rPr>
          </w:pPr>
          <w:r w:rsidRPr="0030562E">
            <w:rPr>
              <w:rFonts w:ascii="Calibri" w:hAnsi="Calibri" w:cs="Calibri"/>
              <w:color w:val="153A85"/>
              <w:shd w:val="clear" w:color="auto" w:fill="FFFFFF"/>
            </w:rPr>
            <w:t>Транскордонна співпраця сіл за збереження навколишнього середовища</w:t>
          </w:r>
        </w:p>
        <w:p w:rsidR="00245254" w:rsidRPr="005C31A0" w:rsidRDefault="00245254" w:rsidP="00C51F4D">
          <w:pPr>
            <w:spacing w:before="0" w:after="0"/>
            <w:jc w:val="center"/>
            <w:rPr>
              <w:color w:val="153A85"/>
              <w:lang w:val="en-US"/>
            </w:rPr>
          </w:pPr>
          <w:r>
            <w:rPr>
              <w:rFonts w:ascii="Calibri" w:eastAsia="Calibri" w:hAnsi="Calibri"/>
              <w:color w:val="153A85"/>
              <w:lang w:val="en-US"/>
            </w:rPr>
            <w:t>Re</w:t>
          </w:r>
          <w:r>
            <w:rPr>
              <w:rFonts w:ascii="Calibri" w:eastAsia="Calibri" w:hAnsi="Calibri"/>
              <w:color w:val="153A85"/>
              <w:lang w:val="ro-RO"/>
            </w:rPr>
            <w:t>ț</w:t>
          </w:r>
          <w:proofErr w:type="spellStart"/>
          <w:r>
            <w:rPr>
              <w:rFonts w:ascii="Calibri" w:eastAsia="Calibri" w:hAnsi="Calibri"/>
              <w:color w:val="153A85"/>
              <w:lang w:val="en-US"/>
            </w:rPr>
            <w:t>ea</w:t>
          </w:r>
          <w:proofErr w:type="spellEnd"/>
          <w:r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>
            <w:rPr>
              <w:rFonts w:ascii="Calibri" w:eastAsia="Calibri" w:hAnsi="Calibri"/>
              <w:color w:val="153A85"/>
              <w:lang w:val="en-US"/>
            </w:rPr>
            <w:t>rurală</w:t>
          </w:r>
          <w:proofErr w:type="spellEnd"/>
          <w:r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>
            <w:rPr>
              <w:rFonts w:ascii="Calibri" w:eastAsia="Calibri" w:hAnsi="Calibri"/>
              <w:color w:val="153A85"/>
              <w:lang w:val="en-US"/>
            </w:rPr>
            <w:t>transfront</w:t>
          </w:r>
          <w:r w:rsidRPr="00E816DD">
            <w:rPr>
              <w:rFonts w:ascii="Calibri" w:eastAsia="Calibri" w:hAnsi="Calibri"/>
              <w:color w:val="153A85"/>
              <w:lang w:val="en-US"/>
            </w:rPr>
            <w:t>alieră</w:t>
          </w:r>
          <w:proofErr w:type="spellEnd"/>
          <w:r w:rsidRPr="00E816D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Pr="00E816DD">
            <w:rPr>
              <w:rFonts w:ascii="Calibri" w:eastAsia="Calibri" w:hAnsi="Calibri"/>
              <w:color w:val="153A85"/>
              <w:lang w:val="en-US"/>
            </w:rPr>
            <w:t>pentru</w:t>
          </w:r>
          <w:proofErr w:type="spellEnd"/>
          <w:r w:rsidRPr="00E816DD">
            <w:rPr>
              <w:rFonts w:ascii="Calibri" w:eastAsia="Calibri" w:hAnsi="Calibri"/>
              <w:color w:val="153A85"/>
              <w:lang w:val="en-US"/>
            </w:rPr>
            <w:t xml:space="preserve"> un </w:t>
          </w:r>
          <w:proofErr w:type="spellStart"/>
          <w:r w:rsidRPr="00BA343D">
            <w:rPr>
              <w:rFonts w:ascii="Calibri" w:eastAsia="Calibri" w:hAnsi="Calibri"/>
              <w:color w:val="153A85"/>
              <w:lang w:val="en-US"/>
            </w:rPr>
            <w:t>mediu</w:t>
          </w:r>
          <w:proofErr w:type="spellEnd"/>
          <w:r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Pr="00BA343D">
            <w:rPr>
              <w:rFonts w:ascii="Calibri" w:eastAsia="Calibri" w:hAnsi="Calibri"/>
              <w:color w:val="153A85"/>
              <w:lang w:val="en-US"/>
            </w:rPr>
            <w:t>ambiant</w:t>
          </w:r>
          <w:proofErr w:type="spellEnd"/>
          <w:r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Pr="00BA343D">
            <w:rPr>
              <w:rFonts w:ascii="Calibri" w:eastAsia="Calibri" w:hAnsi="Calibri"/>
              <w:color w:val="153A85"/>
              <w:lang w:val="en-US"/>
            </w:rPr>
            <w:t>curat</w:t>
          </w:r>
          <w:proofErr w:type="spellEnd"/>
        </w:p>
      </w:tc>
      <w:tc>
        <w:tcPr>
          <w:tcW w:w="1843" w:type="dxa"/>
          <w:vMerge w:val="restart"/>
          <w:tcBorders>
            <w:left w:val="nil"/>
          </w:tcBorders>
        </w:tcPr>
        <w:p w:rsidR="00245254" w:rsidRDefault="00245254" w:rsidP="00B8507E">
          <w:pPr>
            <w:pStyle w:val="Header"/>
            <w:jc w:val="right"/>
          </w:pPr>
          <w:r w:rsidRPr="00B66FBB">
            <w:rPr>
              <w:noProof/>
              <w:lang w:val="en-GB" w:eastAsia="en-GB"/>
            </w:rPr>
            <w:drawing>
              <wp:inline distT="0" distB="0" distL="0" distR="0" wp14:anchorId="59FFE858" wp14:editId="498155B4">
                <wp:extent cx="1100671" cy="702000"/>
                <wp:effectExtent l="0" t="0" r="4445" b="3175"/>
                <wp:docPr id="21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04" name="Изображение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71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245254" w:rsidRPr="00E67266" w:rsidTr="004B4A25">
      <w:trPr>
        <w:trHeight w:val="803"/>
      </w:trPr>
      <w:tc>
        <w:tcPr>
          <w:tcW w:w="2526" w:type="dxa"/>
          <w:vMerge/>
        </w:tcPr>
        <w:p w:rsidR="00245254" w:rsidRDefault="00245254" w:rsidP="002100F2">
          <w:pPr>
            <w:rPr>
              <w:noProof/>
              <w:sz w:val="18"/>
              <w:szCs w:val="18"/>
              <w:lang w:val="uk-UA" w:eastAsia="uk-UA"/>
            </w:rPr>
          </w:pPr>
        </w:p>
      </w:tc>
      <w:tc>
        <w:tcPr>
          <w:tcW w:w="6660" w:type="dxa"/>
        </w:tcPr>
        <w:p w:rsidR="00245254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</w:p>
        <w:p w:rsidR="00245254" w:rsidRPr="003F4E4F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3F4E4F">
            <w:rPr>
              <w:color w:val="153A85"/>
              <w:sz w:val="10"/>
              <w:szCs w:val="16"/>
              <w:lang w:val="en-US"/>
            </w:rPr>
            <w:t xml:space="preserve">The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Territorail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Cooperation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Programme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Moldova-Ukraine is</w:t>
          </w:r>
          <w:r w:rsidRPr="003F4E4F">
            <w:rPr>
              <w:color w:val="153A85"/>
              <w:sz w:val="10"/>
              <w:szCs w:val="16"/>
              <w:lang w:val="uk-UA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financed by the European Union </w:t>
          </w:r>
        </w:p>
        <w:p w:rsidR="00245254" w:rsidRPr="003F4E4F" w:rsidRDefault="00245254" w:rsidP="00C51F4D">
          <w:pPr>
            <w:spacing w:before="0" w:after="0"/>
            <w:jc w:val="center"/>
            <w:rPr>
              <w:color w:val="153A85"/>
              <w:sz w:val="2"/>
              <w:szCs w:val="16"/>
              <w:lang w:val="en-US"/>
            </w:rPr>
          </w:pPr>
        </w:p>
        <w:p w:rsidR="00245254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  <w:r w:rsidRPr="003F4E4F">
            <w:rPr>
              <w:color w:val="153A85"/>
              <w:sz w:val="10"/>
              <w:szCs w:val="16"/>
            </w:rPr>
            <w:t>Програма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територіальної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співпраці</w:t>
          </w:r>
          <w:r w:rsidRPr="00C4375D">
            <w:rPr>
              <w:color w:val="153A85"/>
              <w:sz w:val="10"/>
              <w:szCs w:val="16"/>
            </w:rPr>
            <w:t xml:space="preserve">  </w:t>
          </w:r>
          <w:r w:rsidRPr="003F4E4F">
            <w:rPr>
              <w:color w:val="153A85"/>
              <w:sz w:val="10"/>
              <w:szCs w:val="16"/>
            </w:rPr>
            <w:t>Молдова</w:t>
          </w:r>
          <w:r w:rsidRPr="00C4375D">
            <w:rPr>
              <w:color w:val="153A85"/>
              <w:sz w:val="10"/>
              <w:szCs w:val="16"/>
            </w:rPr>
            <w:t>-</w:t>
          </w:r>
          <w:r w:rsidRPr="003F4E4F">
            <w:rPr>
              <w:color w:val="153A85"/>
              <w:sz w:val="10"/>
              <w:szCs w:val="16"/>
            </w:rPr>
            <w:t>Україна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фінансується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Європейським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Союзом</w:t>
          </w:r>
        </w:p>
        <w:p w:rsidR="00245254" w:rsidRPr="005C31A0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C4375D">
            <w:rPr>
              <w:color w:val="153A85"/>
              <w:sz w:val="10"/>
              <w:szCs w:val="16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Programul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teritorial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comun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Ucraina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finanțat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de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Uniunea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Europeană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</w:p>
      </w:tc>
      <w:tc>
        <w:tcPr>
          <w:tcW w:w="1843" w:type="dxa"/>
          <w:vMerge/>
          <w:tcBorders>
            <w:left w:val="nil"/>
          </w:tcBorders>
        </w:tcPr>
        <w:p w:rsidR="00245254" w:rsidRPr="00B66FBB" w:rsidRDefault="00245254" w:rsidP="00B8507E">
          <w:pPr>
            <w:pStyle w:val="Header"/>
            <w:jc w:val="right"/>
            <w:rPr>
              <w:noProof/>
              <w:lang w:val="uk-UA" w:eastAsia="uk-UA"/>
            </w:rPr>
          </w:pPr>
        </w:p>
      </w:tc>
    </w:tr>
  </w:tbl>
  <w:p w:rsidR="00245254" w:rsidRPr="005C31A0" w:rsidRDefault="00245254" w:rsidP="00C366FD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54" w:rsidRDefault="00245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41726"/>
    <w:multiLevelType w:val="multilevel"/>
    <w:tmpl w:val="B6765138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999999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1B6F25B6"/>
    <w:multiLevelType w:val="singleLevel"/>
    <w:tmpl w:val="3E2A2C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5">
    <w:nsid w:val="304870CA"/>
    <w:multiLevelType w:val="hybridMultilevel"/>
    <w:tmpl w:val="7562902E"/>
    <w:lvl w:ilvl="0" w:tplc="B010DF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6B560F48"/>
    <w:multiLevelType w:val="hybridMultilevel"/>
    <w:tmpl w:val="BA6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4434A"/>
    <w:multiLevelType w:val="hybridMultilevel"/>
    <w:tmpl w:val="8E3AAB14"/>
    <w:lvl w:ilvl="0" w:tplc="F116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29511E"/>
    <w:multiLevelType w:val="hybridMultilevel"/>
    <w:tmpl w:val="766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6"/>
    <w:rsid w:val="00014105"/>
    <w:rsid w:val="000149ED"/>
    <w:rsid w:val="00037DDE"/>
    <w:rsid w:val="000420B6"/>
    <w:rsid w:val="000504D1"/>
    <w:rsid w:val="0006027D"/>
    <w:rsid w:val="000619B8"/>
    <w:rsid w:val="00084AC5"/>
    <w:rsid w:val="00092793"/>
    <w:rsid w:val="000A0EC1"/>
    <w:rsid w:val="000C48AC"/>
    <w:rsid w:val="000E6521"/>
    <w:rsid w:val="000F3B59"/>
    <w:rsid w:val="0010189B"/>
    <w:rsid w:val="00105C75"/>
    <w:rsid w:val="00114D56"/>
    <w:rsid w:val="001454EF"/>
    <w:rsid w:val="00156CD4"/>
    <w:rsid w:val="00172DC1"/>
    <w:rsid w:val="001B64AB"/>
    <w:rsid w:val="001B7080"/>
    <w:rsid w:val="001C41DB"/>
    <w:rsid w:val="001E1FD2"/>
    <w:rsid w:val="001E45B4"/>
    <w:rsid w:val="00203021"/>
    <w:rsid w:val="00204091"/>
    <w:rsid w:val="002100F2"/>
    <w:rsid w:val="00226606"/>
    <w:rsid w:val="00240373"/>
    <w:rsid w:val="00245254"/>
    <w:rsid w:val="00247B33"/>
    <w:rsid w:val="00280437"/>
    <w:rsid w:val="002A3F49"/>
    <w:rsid w:val="002A408C"/>
    <w:rsid w:val="002A71E4"/>
    <w:rsid w:val="002B0CC0"/>
    <w:rsid w:val="00330E69"/>
    <w:rsid w:val="003456C3"/>
    <w:rsid w:val="003640C2"/>
    <w:rsid w:val="00365FE8"/>
    <w:rsid w:val="003662CA"/>
    <w:rsid w:val="00366395"/>
    <w:rsid w:val="00374F3B"/>
    <w:rsid w:val="00380C46"/>
    <w:rsid w:val="003837C7"/>
    <w:rsid w:val="003851EE"/>
    <w:rsid w:val="00397E0A"/>
    <w:rsid w:val="003C20D2"/>
    <w:rsid w:val="003D49B5"/>
    <w:rsid w:val="003D61F9"/>
    <w:rsid w:val="003E5313"/>
    <w:rsid w:val="003F4E4F"/>
    <w:rsid w:val="0041210C"/>
    <w:rsid w:val="004211D0"/>
    <w:rsid w:val="00426944"/>
    <w:rsid w:val="00427287"/>
    <w:rsid w:val="004279EF"/>
    <w:rsid w:val="004301ED"/>
    <w:rsid w:val="00434AA8"/>
    <w:rsid w:val="0044175C"/>
    <w:rsid w:val="00450BA7"/>
    <w:rsid w:val="004634FD"/>
    <w:rsid w:val="00470612"/>
    <w:rsid w:val="00495667"/>
    <w:rsid w:val="004A0022"/>
    <w:rsid w:val="004B2C00"/>
    <w:rsid w:val="004B4A25"/>
    <w:rsid w:val="004F741A"/>
    <w:rsid w:val="0052418C"/>
    <w:rsid w:val="00534BA2"/>
    <w:rsid w:val="00542D34"/>
    <w:rsid w:val="005541DB"/>
    <w:rsid w:val="00556756"/>
    <w:rsid w:val="00592DE4"/>
    <w:rsid w:val="005C31A0"/>
    <w:rsid w:val="005D44C9"/>
    <w:rsid w:val="005E772F"/>
    <w:rsid w:val="005F32A2"/>
    <w:rsid w:val="0060779E"/>
    <w:rsid w:val="00610141"/>
    <w:rsid w:val="006172E7"/>
    <w:rsid w:val="0062410D"/>
    <w:rsid w:val="006261CA"/>
    <w:rsid w:val="006337E2"/>
    <w:rsid w:val="00634A12"/>
    <w:rsid w:val="00640960"/>
    <w:rsid w:val="006617C4"/>
    <w:rsid w:val="0066794C"/>
    <w:rsid w:val="006B551B"/>
    <w:rsid w:val="006C06EF"/>
    <w:rsid w:val="006C0D71"/>
    <w:rsid w:val="006C6F5F"/>
    <w:rsid w:val="006C7CC0"/>
    <w:rsid w:val="006D1920"/>
    <w:rsid w:val="006D43DB"/>
    <w:rsid w:val="006F0F8D"/>
    <w:rsid w:val="0070746E"/>
    <w:rsid w:val="007301F1"/>
    <w:rsid w:val="00745F65"/>
    <w:rsid w:val="00755568"/>
    <w:rsid w:val="0076246C"/>
    <w:rsid w:val="00763BB7"/>
    <w:rsid w:val="00772151"/>
    <w:rsid w:val="00780BE5"/>
    <w:rsid w:val="007B2386"/>
    <w:rsid w:val="007C070E"/>
    <w:rsid w:val="007C690C"/>
    <w:rsid w:val="007D52A6"/>
    <w:rsid w:val="007D54F8"/>
    <w:rsid w:val="00823D38"/>
    <w:rsid w:val="0082701E"/>
    <w:rsid w:val="00834F9A"/>
    <w:rsid w:val="008515ED"/>
    <w:rsid w:val="00877B24"/>
    <w:rsid w:val="008B5999"/>
    <w:rsid w:val="008C5A06"/>
    <w:rsid w:val="008D4F9D"/>
    <w:rsid w:val="008D5C98"/>
    <w:rsid w:val="008F2893"/>
    <w:rsid w:val="00900BE4"/>
    <w:rsid w:val="0090315E"/>
    <w:rsid w:val="00925718"/>
    <w:rsid w:val="009354A8"/>
    <w:rsid w:val="00944891"/>
    <w:rsid w:val="00946500"/>
    <w:rsid w:val="00963F4E"/>
    <w:rsid w:val="00971D74"/>
    <w:rsid w:val="00980144"/>
    <w:rsid w:val="00990764"/>
    <w:rsid w:val="009A5F13"/>
    <w:rsid w:val="009A6C39"/>
    <w:rsid w:val="009C0BC3"/>
    <w:rsid w:val="009C0DB0"/>
    <w:rsid w:val="009C4AB1"/>
    <w:rsid w:val="009D695F"/>
    <w:rsid w:val="009F0142"/>
    <w:rsid w:val="009F0765"/>
    <w:rsid w:val="009F140E"/>
    <w:rsid w:val="00A06D8A"/>
    <w:rsid w:val="00A14CFF"/>
    <w:rsid w:val="00A20F75"/>
    <w:rsid w:val="00A273FC"/>
    <w:rsid w:val="00A34B46"/>
    <w:rsid w:val="00A42567"/>
    <w:rsid w:val="00A53428"/>
    <w:rsid w:val="00A61F39"/>
    <w:rsid w:val="00A62953"/>
    <w:rsid w:val="00A878EA"/>
    <w:rsid w:val="00A96F27"/>
    <w:rsid w:val="00AA54C1"/>
    <w:rsid w:val="00AA7C71"/>
    <w:rsid w:val="00AB0FA4"/>
    <w:rsid w:val="00AB717A"/>
    <w:rsid w:val="00AD2710"/>
    <w:rsid w:val="00AD4701"/>
    <w:rsid w:val="00AE3EE9"/>
    <w:rsid w:val="00B12704"/>
    <w:rsid w:val="00B15303"/>
    <w:rsid w:val="00B23F7F"/>
    <w:rsid w:val="00B46A4C"/>
    <w:rsid w:val="00B506E3"/>
    <w:rsid w:val="00B56EFC"/>
    <w:rsid w:val="00B74444"/>
    <w:rsid w:val="00B8507E"/>
    <w:rsid w:val="00BA1FBE"/>
    <w:rsid w:val="00BA30E6"/>
    <w:rsid w:val="00BA4B43"/>
    <w:rsid w:val="00BB0DA1"/>
    <w:rsid w:val="00BC2250"/>
    <w:rsid w:val="00BD1189"/>
    <w:rsid w:val="00BD1903"/>
    <w:rsid w:val="00BD1974"/>
    <w:rsid w:val="00BE0F3C"/>
    <w:rsid w:val="00BF3E57"/>
    <w:rsid w:val="00BF54DF"/>
    <w:rsid w:val="00C2696C"/>
    <w:rsid w:val="00C349A8"/>
    <w:rsid w:val="00C366FD"/>
    <w:rsid w:val="00C4375D"/>
    <w:rsid w:val="00C51F4D"/>
    <w:rsid w:val="00C64FBB"/>
    <w:rsid w:val="00C716EE"/>
    <w:rsid w:val="00CA79D1"/>
    <w:rsid w:val="00CD32AD"/>
    <w:rsid w:val="00CF3BAA"/>
    <w:rsid w:val="00D01D43"/>
    <w:rsid w:val="00D409F4"/>
    <w:rsid w:val="00D60501"/>
    <w:rsid w:val="00D614E1"/>
    <w:rsid w:val="00D757E0"/>
    <w:rsid w:val="00D94D4A"/>
    <w:rsid w:val="00DA6039"/>
    <w:rsid w:val="00DB163C"/>
    <w:rsid w:val="00DC2862"/>
    <w:rsid w:val="00DE4A6A"/>
    <w:rsid w:val="00DE6EE4"/>
    <w:rsid w:val="00E01BD0"/>
    <w:rsid w:val="00E120B6"/>
    <w:rsid w:val="00E150B3"/>
    <w:rsid w:val="00E451C6"/>
    <w:rsid w:val="00E5438E"/>
    <w:rsid w:val="00E57502"/>
    <w:rsid w:val="00E6362D"/>
    <w:rsid w:val="00E67266"/>
    <w:rsid w:val="00E8154F"/>
    <w:rsid w:val="00E93952"/>
    <w:rsid w:val="00EA58E9"/>
    <w:rsid w:val="00EB09C3"/>
    <w:rsid w:val="00EC3361"/>
    <w:rsid w:val="00EC3694"/>
    <w:rsid w:val="00EC62E8"/>
    <w:rsid w:val="00EC7B68"/>
    <w:rsid w:val="00ED1BB9"/>
    <w:rsid w:val="00EF772E"/>
    <w:rsid w:val="00EF7CA2"/>
    <w:rsid w:val="00F079C5"/>
    <w:rsid w:val="00F32857"/>
    <w:rsid w:val="00F40290"/>
    <w:rsid w:val="00F445E5"/>
    <w:rsid w:val="00F56F97"/>
    <w:rsid w:val="00F60F01"/>
    <w:rsid w:val="00F63B75"/>
    <w:rsid w:val="00F94F4F"/>
    <w:rsid w:val="00F950BB"/>
    <w:rsid w:val="00FC7B75"/>
    <w:rsid w:val="00FD3011"/>
    <w:rsid w:val="00FE3E65"/>
    <w:rsid w:val="00FE7C8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4975CB-BCB6-483B-924B-EFB39D55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BD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6FD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3855"/>
  </w:style>
  <w:style w:type="paragraph" w:styleId="Footer">
    <w:name w:val="footer"/>
    <w:basedOn w:val="Normal"/>
    <w:link w:val="Foot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3855"/>
  </w:style>
  <w:style w:type="paragraph" w:styleId="BalloonText">
    <w:name w:val="Balloon Text"/>
    <w:basedOn w:val="Normal"/>
    <w:link w:val="BalloonTextChar"/>
    <w:uiPriority w:val="99"/>
    <w:semiHidden/>
    <w:unhideWhenUsed/>
    <w:rsid w:val="006261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D8A"/>
    <w:rPr>
      <w:color w:val="0563C1" w:themeColor="hyperlink"/>
      <w:u w:val="single"/>
    </w:rPr>
  </w:style>
  <w:style w:type="character" w:customStyle="1" w:styleId="Logo">
    <w:name w:val="Logo"/>
    <w:basedOn w:val="DefaultParagraphFont"/>
    <w:rsid w:val="00BF3E57"/>
  </w:style>
  <w:style w:type="paragraph" w:styleId="Title">
    <w:name w:val="Title"/>
    <w:basedOn w:val="Normal"/>
    <w:next w:val="Normal"/>
    <w:link w:val="TitleChar"/>
    <w:qFormat/>
    <w:rsid w:val="00BF3E57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BF3E5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F3E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1">
    <w:name w:val="Bullet 1"/>
    <w:basedOn w:val="Normal"/>
    <w:rsid w:val="00BF3E57"/>
    <w:pPr>
      <w:numPr>
        <w:numId w:val="2"/>
      </w:numPr>
      <w:suppressAutoHyphens/>
      <w:spacing w:before="80" w:after="0" w:line="312" w:lineRule="auto"/>
      <w:jc w:val="both"/>
    </w:pPr>
    <w:rPr>
      <w:snapToGrid/>
      <w:szCs w:val="24"/>
      <w:lang w:val="en-GB" w:eastAsia="fr-BE"/>
    </w:rPr>
  </w:style>
  <w:style w:type="paragraph" w:customStyle="1" w:styleId="Bullet2">
    <w:name w:val="Bullet 2"/>
    <w:basedOn w:val="Bullet1"/>
    <w:rsid w:val="00BF3E57"/>
    <w:pPr>
      <w:numPr>
        <w:ilvl w:val="1"/>
      </w:numPr>
      <w:spacing w:before="40"/>
    </w:pPr>
  </w:style>
  <w:style w:type="character" w:customStyle="1" w:styleId="Bold">
    <w:name w:val="Bold"/>
    <w:qFormat/>
    <w:rsid w:val="00BF3E57"/>
    <w:rPr>
      <w:rFonts w:ascii="Arial" w:hAnsi="Arial"/>
      <w:color w:val="E36C0A"/>
      <w:sz w:val="20"/>
    </w:rPr>
  </w:style>
  <w:style w:type="paragraph" w:customStyle="1" w:styleId="Bullet3">
    <w:name w:val="Bullet 3"/>
    <w:basedOn w:val="Bullet2"/>
    <w:qFormat/>
    <w:rsid w:val="00BF3E57"/>
    <w:pPr>
      <w:numPr>
        <w:ilvl w:val="2"/>
      </w:numPr>
      <w:tabs>
        <w:tab w:val="clear" w:pos="2160"/>
        <w:tab w:val="num" w:pos="1134"/>
      </w:tabs>
      <w:ind w:left="1134" w:hanging="283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66FD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rsid w:val="006172E7"/>
    <w:pPr>
      <w:spacing w:after="0"/>
      <w:jc w:val="both"/>
    </w:pPr>
    <w:rPr>
      <w:rFonts w:ascii="Times New Roman" w:hAnsi="Times New Roman"/>
      <w:sz w:val="28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6172E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horttext">
    <w:name w:val="short_text"/>
    <w:basedOn w:val="DefaultParagraphFont"/>
    <w:rsid w:val="000A0EC1"/>
  </w:style>
  <w:style w:type="paragraph" w:styleId="ListParagraph">
    <w:name w:val="List Paragraph"/>
    <w:basedOn w:val="Normal"/>
    <w:uiPriority w:val="34"/>
    <w:qFormat/>
    <w:rsid w:val="000A0EC1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E01BD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customStyle="1" w:styleId="Default">
    <w:name w:val="Default"/>
    <w:rsid w:val="00C5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DE4A6A"/>
    <w:pPr>
      <w:widowControl w:val="0"/>
      <w:tabs>
        <w:tab w:val="right" w:leader="dot" w:pos="9360"/>
      </w:tabs>
      <w:suppressAutoHyphens/>
      <w:spacing w:before="0" w:after="0"/>
      <w:ind w:left="1440" w:right="720" w:hanging="1440"/>
    </w:pPr>
    <w:rPr>
      <w:rFonts w:ascii="Courier New" w:hAnsi="Courier New"/>
      <w:sz w:val="24"/>
      <w:lang w:val="en-US"/>
    </w:rPr>
  </w:style>
  <w:style w:type="paragraph" w:styleId="Subtitle">
    <w:name w:val="Subtitle"/>
    <w:basedOn w:val="Normal"/>
    <w:link w:val="SubtitleChar"/>
    <w:qFormat/>
    <w:rsid w:val="0090315E"/>
    <w:pPr>
      <w:spacing w:before="0" w:after="0"/>
      <w:jc w:val="center"/>
    </w:pPr>
    <w:rPr>
      <w:rFonts w:ascii="Times New Roman" w:hAnsi="Times New Roman"/>
      <w:b/>
      <w:snapToGrid/>
      <w:sz w:val="28"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90315E"/>
    <w:rPr>
      <w:rFonts w:ascii="Times New Roman" w:eastAsia="Times New Roman" w:hAnsi="Times New Roman" w:cs="Times New Roman"/>
      <w:b/>
      <w:sz w:val="28"/>
      <w:szCs w:val="20"/>
      <w:lang w:val="fr-B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elnik.selrada.org.ua/" TargetMode="External"/><Relationship Id="rId3" Type="http://schemas.openxmlformats.org/officeDocument/2006/relationships/image" Target="media/image5.png"/><Relationship Id="rId7" Type="http://schemas.openxmlformats.org/officeDocument/2006/relationships/hyperlink" Target="http://www.carpineni.xn--sperana-eyc.ro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http://www.carpineni.md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FCD7-9829-4112-A0E2-F6D6289D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/>
      <vt:lpstr/>
      <vt:lpstr>TITLE   I</vt:lpstr>
      <vt:lpstr>    GENERAL PROVISIONS. EXECUTION OF THE CONTRACT</vt:lpstr>
      <vt:lpstr/>
      <vt:lpstr>TITLE II</vt:lpstr>
      <vt:lpstr>    MODIFICATION OF THE CONTRACT</vt:lpstr>
      <vt:lpstr>TITLE III</vt:lpstr>
      <vt:lpstr>    SUSPENSION OF THE CONTRACT</vt:lpstr>
      <vt:lpstr>TITLE IV</vt:lpstr>
      <vt:lpstr>    TERMINATION OF THE CONTRACT</vt:lpstr>
      <vt:lpstr>    FINAL PROVISIONS</vt:lpstr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Fast Training Consulting SRL</cp:lastModifiedBy>
  <cp:revision>6</cp:revision>
  <cp:lastPrinted>2018-01-24T08:29:00Z</cp:lastPrinted>
  <dcterms:created xsi:type="dcterms:W3CDTF">2018-06-20T07:54:00Z</dcterms:created>
  <dcterms:modified xsi:type="dcterms:W3CDTF">2018-06-20T11:54:00Z</dcterms:modified>
</cp:coreProperties>
</file>