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B2" w:rsidRDefault="003730B2" w:rsidP="00373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TENDER DOSSIER CONTENT</w:t>
      </w:r>
    </w:p>
    <w:p w:rsidR="0042178E" w:rsidRDefault="0042178E" w:rsidP="0042178E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rFonts w:ascii="Times New Roman" w:hAnsi="Times New Roman"/>
        </w:rPr>
      </w:pPr>
    </w:p>
    <w:p w:rsidR="0042178E" w:rsidRPr="004211D0" w:rsidRDefault="0042178E" w:rsidP="0042178E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ascii="Times New Roman" w:hAnsi="Times New Roman"/>
          <w:b/>
        </w:rPr>
      </w:pPr>
      <w:r w:rsidRPr="004211D0">
        <w:rPr>
          <w:rFonts w:ascii="Times New Roman" w:hAnsi="Times New Roman"/>
          <w:b/>
        </w:rPr>
        <w:t xml:space="preserve">Instructions to tenderers </w:t>
      </w:r>
      <w:r>
        <w:rPr>
          <w:rFonts w:ascii="Times New Roman" w:hAnsi="Times New Roman"/>
          <w:b/>
        </w:rPr>
        <w:t>and contract notice</w:t>
      </w:r>
    </w:p>
    <w:p w:rsidR="0042178E" w:rsidRPr="004211D0" w:rsidRDefault="0042178E" w:rsidP="0042178E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ascii="Times New Roman" w:hAnsi="Times New Roman"/>
          <w:b/>
        </w:rPr>
      </w:pPr>
      <w:r w:rsidRPr="004211D0">
        <w:rPr>
          <w:rFonts w:ascii="Times New Roman" w:hAnsi="Times New Roman"/>
          <w:b/>
        </w:rPr>
        <w:t>Draft contract and special conditions, including annexes</w:t>
      </w:r>
    </w:p>
    <w:p w:rsidR="0042178E" w:rsidRPr="00FE5194" w:rsidRDefault="0042178E" w:rsidP="0042178E">
      <w:pPr>
        <w:pStyle w:val="TOC1"/>
        <w:numPr>
          <w:ilvl w:val="0"/>
          <w:numId w:val="5"/>
        </w:numPr>
        <w:tabs>
          <w:tab w:val="clear" w:pos="567"/>
          <w:tab w:val="clear" w:pos="600"/>
          <w:tab w:val="clear" w:pos="851"/>
          <w:tab w:val="clear" w:pos="1200"/>
          <w:tab w:val="clear" w:pos="1418"/>
          <w:tab w:val="clear" w:pos="1985"/>
          <w:tab w:val="clear" w:pos="8777"/>
          <w:tab w:val="left" w:pos="993"/>
          <w:tab w:val="left" w:pos="2694"/>
        </w:tabs>
        <w:spacing w:before="0" w:after="80"/>
        <w:ind w:left="993"/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</w:pP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>Draft contract</w:t>
      </w:r>
    </w:p>
    <w:p w:rsidR="0042178E" w:rsidRPr="00203021" w:rsidRDefault="0042178E" w:rsidP="0042178E">
      <w:pPr>
        <w:numPr>
          <w:ilvl w:val="0"/>
          <w:numId w:val="5"/>
        </w:numPr>
        <w:tabs>
          <w:tab w:val="left" w:pos="993"/>
          <w:tab w:val="left" w:pos="2694"/>
        </w:tabs>
        <w:spacing w:after="80" w:line="240" w:lineRule="auto"/>
        <w:ind w:left="993"/>
        <w:rPr>
          <w:rFonts w:ascii="Times New Roman" w:hAnsi="Times New Roman"/>
        </w:rPr>
      </w:pPr>
      <w:r w:rsidRPr="00203021">
        <w:rPr>
          <w:rFonts w:ascii="Times New Roman" w:hAnsi="Times New Roman"/>
        </w:rPr>
        <w:t>Special conditions</w:t>
      </w:r>
    </w:p>
    <w:p w:rsidR="0042178E" w:rsidRPr="00203021" w:rsidRDefault="0042178E" w:rsidP="0042178E">
      <w:pPr>
        <w:numPr>
          <w:ilvl w:val="0"/>
          <w:numId w:val="5"/>
        </w:numPr>
        <w:tabs>
          <w:tab w:val="left" w:pos="993"/>
          <w:tab w:val="left" w:pos="1985"/>
        </w:tabs>
        <w:spacing w:after="80" w:line="240" w:lineRule="auto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Annex i:</w:t>
      </w:r>
      <w:r>
        <w:rPr>
          <w:rFonts w:ascii="Times New Roman" w:hAnsi="Times New Roman"/>
        </w:rPr>
        <w:tab/>
        <w:t>G</w:t>
      </w:r>
      <w:r w:rsidRPr="00203021">
        <w:rPr>
          <w:rFonts w:ascii="Times New Roman" w:hAnsi="Times New Roman"/>
        </w:rPr>
        <w:t xml:space="preserve">eneral conditions </w:t>
      </w:r>
    </w:p>
    <w:p w:rsidR="0042178E" w:rsidRPr="00203021" w:rsidRDefault="0042178E" w:rsidP="0042178E">
      <w:pPr>
        <w:numPr>
          <w:ilvl w:val="0"/>
          <w:numId w:val="5"/>
        </w:numPr>
        <w:tabs>
          <w:tab w:val="left" w:pos="993"/>
          <w:tab w:val="left" w:pos="2410"/>
        </w:tabs>
        <w:spacing w:after="80" w:line="240" w:lineRule="auto"/>
        <w:ind w:left="993"/>
        <w:rPr>
          <w:rFonts w:ascii="Times New Roman" w:hAnsi="Times New Roman"/>
        </w:rPr>
      </w:pPr>
      <w:r w:rsidRPr="00203021">
        <w:rPr>
          <w:rFonts w:ascii="Times New Roman" w:hAnsi="Times New Roman"/>
        </w:rPr>
        <w:t>Annex ii +</w:t>
      </w:r>
      <w:r>
        <w:rPr>
          <w:rFonts w:ascii="Times New Roman" w:hAnsi="Times New Roman"/>
        </w:rPr>
        <w:t xml:space="preserve"> iii:</w:t>
      </w:r>
      <w:r>
        <w:rPr>
          <w:rFonts w:ascii="Times New Roman" w:hAnsi="Times New Roman"/>
        </w:rPr>
        <w:tab/>
        <w:t>T</w:t>
      </w:r>
      <w:r w:rsidRPr="00203021">
        <w:rPr>
          <w:rFonts w:ascii="Times New Roman" w:hAnsi="Times New Roman"/>
        </w:rPr>
        <w:t xml:space="preserve">echnical specifications + technical offer  </w:t>
      </w:r>
      <w:r w:rsidRPr="009E641C">
        <w:rPr>
          <w:rFonts w:ascii="Times New Roman" w:hAnsi="Times New Roman"/>
        </w:rPr>
        <w:t>(to be submitted by the tenderer using the template provided)</w:t>
      </w:r>
    </w:p>
    <w:p w:rsidR="0042178E" w:rsidRPr="00203021" w:rsidRDefault="0042178E" w:rsidP="0042178E">
      <w:pPr>
        <w:numPr>
          <w:ilvl w:val="0"/>
          <w:numId w:val="5"/>
        </w:numPr>
        <w:tabs>
          <w:tab w:val="left" w:pos="993"/>
          <w:tab w:val="left" w:pos="1985"/>
        </w:tabs>
        <w:spacing w:after="80" w:line="240" w:lineRule="auto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Annex iv:</w:t>
      </w:r>
      <w:r>
        <w:rPr>
          <w:rFonts w:ascii="Times New Roman" w:hAnsi="Times New Roman"/>
        </w:rPr>
        <w:tab/>
        <w:t>F</w:t>
      </w:r>
      <w:r w:rsidRPr="00203021">
        <w:rPr>
          <w:rFonts w:ascii="Times New Roman" w:hAnsi="Times New Roman"/>
        </w:rPr>
        <w:t>inancial offer</w:t>
      </w:r>
      <w:r>
        <w:rPr>
          <w:rFonts w:ascii="Times New Roman" w:hAnsi="Times New Roman"/>
        </w:rPr>
        <w:t xml:space="preserve"> </w:t>
      </w:r>
      <w:r w:rsidRPr="009E641C">
        <w:rPr>
          <w:rFonts w:ascii="Times New Roman" w:hAnsi="Times New Roman"/>
        </w:rPr>
        <w:t>(to be submitted by the tenderer using the template provided)</w:t>
      </w:r>
    </w:p>
    <w:p w:rsidR="0042178E" w:rsidRDefault="0042178E" w:rsidP="0042178E">
      <w:pPr>
        <w:numPr>
          <w:ilvl w:val="0"/>
          <w:numId w:val="5"/>
        </w:numPr>
        <w:tabs>
          <w:tab w:val="left" w:pos="993"/>
          <w:tab w:val="left" w:pos="1985"/>
        </w:tabs>
        <w:spacing w:after="80" w:line="240" w:lineRule="auto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FE5194">
        <w:rPr>
          <w:rFonts w:ascii="Times New Roman" w:hAnsi="Times New Roman"/>
        </w:rPr>
        <w:t>orms</w:t>
      </w:r>
      <w:r>
        <w:rPr>
          <w:rFonts w:ascii="Times New Roman" w:hAnsi="Times New Roman"/>
        </w:rPr>
        <w:t xml:space="preserve"> and others supporting documents</w:t>
      </w:r>
      <w:r>
        <w:rPr>
          <w:rFonts w:ascii="Times New Roman" w:hAnsi="Times New Roman"/>
        </w:rPr>
        <w:t xml:space="preserve"> </w:t>
      </w:r>
      <w:r w:rsidRPr="009E641C">
        <w:rPr>
          <w:rFonts w:ascii="Times New Roman" w:hAnsi="Times New Roman"/>
        </w:rPr>
        <w:t>(to be submitted by the tenderer using the template provided)</w:t>
      </w:r>
    </w:p>
    <w:p w:rsidR="0042178E" w:rsidRPr="00FE5194" w:rsidRDefault="0042178E" w:rsidP="0042178E">
      <w:pPr>
        <w:tabs>
          <w:tab w:val="left" w:pos="993"/>
          <w:tab w:val="left" w:pos="1985"/>
        </w:tabs>
        <w:spacing w:after="80"/>
        <w:ind w:left="633"/>
        <w:rPr>
          <w:rFonts w:ascii="Times New Roman" w:hAnsi="Times New Roman"/>
        </w:rPr>
      </w:pPr>
    </w:p>
    <w:p w:rsidR="0042178E" w:rsidRPr="00E93952" w:rsidRDefault="0042178E" w:rsidP="0042178E">
      <w:pPr>
        <w:numPr>
          <w:ilvl w:val="0"/>
          <w:numId w:val="4"/>
        </w:numPr>
        <w:tabs>
          <w:tab w:val="clear" w:pos="720"/>
          <w:tab w:val="left" w:pos="567"/>
        </w:tabs>
        <w:spacing w:after="80" w:line="240" w:lineRule="auto"/>
        <w:rPr>
          <w:rFonts w:ascii="Times New Roman" w:hAnsi="Times New Roman"/>
          <w:b/>
        </w:rPr>
      </w:pPr>
      <w:r w:rsidRPr="00E93952">
        <w:rPr>
          <w:rFonts w:ascii="Times New Roman" w:hAnsi="Times New Roman"/>
          <w:b/>
        </w:rPr>
        <w:t>Further information</w:t>
      </w:r>
    </w:p>
    <w:p w:rsidR="0042178E" w:rsidRPr="00FE5194" w:rsidRDefault="0042178E" w:rsidP="0042178E">
      <w:pPr>
        <w:pStyle w:val="TOC1"/>
        <w:numPr>
          <w:ilvl w:val="0"/>
          <w:numId w:val="5"/>
        </w:numPr>
        <w:tabs>
          <w:tab w:val="clear" w:pos="567"/>
          <w:tab w:val="clear" w:pos="600"/>
          <w:tab w:val="clear" w:pos="851"/>
          <w:tab w:val="clear" w:pos="1200"/>
          <w:tab w:val="clear" w:pos="1418"/>
          <w:tab w:val="clear" w:pos="1985"/>
          <w:tab w:val="clear" w:pos="8777"/>
          <w:tab w:val="left" w:pos="993"/>
          <w:tab w:val="left" w:pos="2694"/>
        </w:tabs>
        <w:spacing w:before="0" w:after="80"/>
        <w:ind w:left="993"/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</w:pP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 xml:space="preserve">Administrative compliance </w:t>
      </w:r>
      <w:r w:rsidR="00E6313A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 xml:space="preserve">and selection </w:t>
      </w: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>grid</w:t>
      </w:r>
    </w:p>
    <w:p w:rsidR="0042178E" w:rsidRPr="00FE5194" w:rsidRDefault="0042178E" w:rsidP="0042178E">
      <w:pPr>
        <w:pStyle w:val="TOC1"/>
        <w:numPr>
          <w:ilvl w:val="0"/>
          <w:numId w:val="5"/>
        </w:numPr>
        <w:tabs>
          <w:tab w:val="clear" w:pos="567"/>
          <w:tab w:val="clear" w:pos="600"/>
          <w:tab w:val="clear" w:pos="851"/>
          <w:tab w:val="clear" w:pos="1200"/>
          <w:tab w:val="clear" w:pos="1418"/>
          <w:tab w:val="clear" w:pos="1985"/>
          <w:tab w:val="clear" w:pos="8777"/>
          <w:tab w:val="left" w:pos="993"/>
          <w:tab w:val="left" w:pos="2694"/>
        </w:tabs>
        <w:spacing w:before="0" w:after="80"/>
        <w:ind w:left="993"/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</w:pP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>Evaluation grid</w:t>
      </w:r>
    </w:p>
    <w:p w:rsidR="0042178E" w:rsidRDefault="0042178E" w:rsidP="0042178E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ascii="Times New Roman" w:hAnsi="Times New Roman"/>
          <w:b/>
        </w:rPr>
      </w:pPr>
      <w:r w:rsidRPr="00E93952">
        <w:rPr>
          <w:rFonts w:ascii="Times New Roman" w:hAnsi="Times New Roman"/>
          <w:b/>
        </w:rPr>
        <w:t>Tender form for a supply contract</w:t>
      </w:r>
    </w:p>
    <w:p w:rsidR="0042178E" w:rsidRPr="00F60F01" w:rsidRDefault="0042178E" w:rsidP="0042178E">
      <w:pPr>
        <w:spacing w:after="80"/>
        <w:ind w:left="567"/>
        <w:rPr>
          <w:rFonts w:ascii="Times New Roman" w:hAnsi="Times New Roman"/>
          <w:b/>
        </w:rPr>
      </w:pPr>
      <w:r w:rsidRPr="00F60F01">
        <w:rPr>
          <w:rFonts w:ascii="Times New Roman" w:hAnsi="Times New Roman"/>
        </w:rPr>
        <w:t>Annex 1 - Declaration of honour on exclusion and selection criteria</w:t>
      </w:r>
    </w:p>
    <w:p w:rsidR="003730B2" w:rsidRPr="004328C3" w:rsidRDefault="003730B2" w:rsidP="003730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730B2" w:rsidRDefault="003730B2" w:rsidP="003730B2">
      <w:pPr>
        <w:spacing w:after="0" w:line="240" w:lineRule="auto"/>
      </w:pPr>
      <w:bookmarkStart w:id="0" w:name="_GoBack"/>
      <w:bookmarkEnd w:id="0"/>
    </w:p>
    <w:p w:rsidR="003730B2" w:rsidRDefault="003730B2" w:rsidP="003730B2">
      <w:pPr>
        <w:spacing w:after="0" w:line="240" w:lineRule="auto"/>
      </w:pPr>
    </w:p>
    <w:p w:rsidR="003730B2" w:rsidRDefault="003730B2" w:rsidP="003730B2">
      <w:pPr>
        <w:spacing w:after="0" w:line="240" w:lineRule="auto"/>
      </w:pPr>
    </w:p>
    <w:p w:rsidR="003730B2" w:rsidRDefault="003730B2" w:rsidP="003730B2">
      <w:pPr>
        <w:spacing w:after="0" w:line="240" w:lineRule="auto"/>
      </w:pPr>
    </w:p>
    <w:p w:rsidR="003730B2" w:rsidRDefault="003730B2" w:rsidP="003730B2">
      <w:pPr>
        <w:spacing w:after="0" w:line="240" w:lineRule="auto"/>
      </w:pPr>
    </w:p>
    <w:p w:rsidR="003730B2" w:rsidRDefault="003730B2" w:rsidP="003730B2">
      <w:pPr>
        <w:spacing w:after="0" w:line="240" w:lineRule="auto"/>
      </w:pPr>
    </w:p>
    <w:p w:rsidR="003730B2" w:rsidRDefault="003730B2" w:rsidP="003730B2">
      <w:pPr>
        <w:spacing w:after="0" w:line="240" w:lineRule="auto"/>
      </w:pPr>
    </w:p>
    <w:p w:rsidR="003730B2" w:rsidRDefault="003730B2" w:rsidP="003730B2">
      <w:pPr>
        <w:spacing w:after="0" w:line="240" w:lineRule="auto"/>
      </w:pPr>
    </w:p>
    <w:sectPr w:rsidR="00373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3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B2"/>
    <w:rsid w:val="001312E3"/>
    <w:rsid w:val="003730B2"/>
    <w:rsid w:val="0042178E"/>
    <w:rsid w:val="005B419F"/>
    <w:rsid w:val="0061739F"/>
    <w:rsid w:val="00A7755F"/>
    <w:rsid w:val="00D30401"/>
    <w:rsid w:val="00D36535"/>
    <w:rsid w:val="00D37520"/>
    <w:rsid w:val="00E6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3848-DC1C-4C63-9CD0-9FFCB03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2178E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 w:line="240" w:lineRule="auto"/>
      <w:ind w:left="567" w:hanging="567"/>
    </w:pPr>
    <w:rPr>
      <w:rFonts w:ascii="Arial" w:eastAsia="Times New Roman" w:hAnsi="Arial" w:cs="Times New Roman"/>
      <w:b/>
      <w:i/>
      <w:caps/>
      <w:noProof/>
      <w:snapToGrid w:val="0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 Training Consulting SRL</dc:creator>
  <cp:keywords/>
  <dc:description/>
  <cp:lastModifiedBy>Fast Training Consulting SRL</cp:lastModifiedBy>
  <cp:revision>3</cp:revision>
  <dcterms:created xsi:type="dcterms:W3CDTF">2018-06-08T08:09:00Z</dcterms:created>
  <dcterms:modified xsi:type="dcterms:W3CDTF">2018-06-08T14:18:00Z</dcterms:modified>
</cp:coreProperties>
</file>